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A76D" w14:textId="6BB0D41D" w:rsidR="00DE48D9" w:rsidRDefault="00DE48D9">
      <w:pPr>
        <w:rPr>
          <w:noProof/>
        </w:rPr>
      </w:pPr>
      <w:r w:rsidRPr="00DE48D9">
        <w:rPr>
          <w:noProof/>
        </w:rPr>
        <w:t>Podpora regionů 2022 Nadace ČEZ</w:t>
      </w:r>
      <w:r w:rsidR="00356699">
        <w:rPr>
          <w:noProof/>
        </w:rPr>
        <w:t xml:space="preserve">   </w:t>
      </w:r>
      <w:r w:rsidR="004E5226">
        <w:rPr>
          <w:noProof/>
        </w:rPr>
        <w:drawing>
          <wp:inline distT="0" distB="0" distL="0" distR="0" wp14:anchorId="638835CE" wp14:editId="4482DEF9">
            <wp:extent cx="3810000" cy="2857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D8D5" w14:textId="77777777" w:rsidR="00DE48D9" w:rsidRDefault="00DE48D9">
      <w:pPr>
        <w:rPr>
          <w:noProof/>
        </w:rPr>
      </w:pPr>
    </w:p>
    <w:p w14:paraId="658A2E46" w14:textId="77777777" w:rsidR="00DE48D9" w:rsidRDefault="00DE48D9">
      <w:pPr>
        <w:rPr>
          <w:noProof/>
        </w:rPr>
      </w:pPr>
    </w:p>
    <w:p w14:paraId="7CC135C4" w14:textId="77777777" w:rsidR="00DE48D9" w:rsidRDefault="00DE48D9">
      <w:pPr>
        <w:rPr>
          <w:noProof/>
        </w:rPr>
      </w:pPr>
    </w:p>
    <w:p w14:paraId="01919FF2" w14:textId="77777777" w:rsidR="00084200" w:rsidRDefault="00084200"/>
    <w:p w14:paraId="3A2F9FF9" w14:textId="77777777" w:rsidR="00DE48D9" w:rsidRDefault="00DE48D9"/>
    <w:p w14:paraId="221CA5BE" w14:textId="61315882" w:rsidR="00084200" w:rsidRDefault="00DE48D9">
      <w:r w:rsidRPr="00DE48D9">
        <w:t>PR22/50757 - VYBAVENÍ MULTIFUNKČNÍ BUDOVY</w:t>
      </w:r>
      <w:r w:rsidR="000E769B">
        <w:t>- 8.9.2022</w:t>
      </w:r>
    </w:p>
    <w:p w14:paraId="1CE2D910" w14:textId="45AE0F1B" w:rsidR="00DE48D9" w:rsidRDefault="00DE48D9"/>
    <w:p w14:paraId="29734D9E" w14:textId="085B164B" w:rsidR="00DE48D9" w:rsidRDefault="00DE48D9">
      <w:r w:rsidRPr="00DE48D9">
        <w:t xml:space="preserve">Obec Bačice v roce 2020 -2021 vybudovala z budovy bývalé školy multifunkční budovu s přilehlým </w:t>
      </w:r>
      <w:proofErr w:type="gramStart"/>
      <w:r w:rsidRPr="00DE48D9">
        <w:t>hřištěm .</w:t>
      </w:r>
      <w:proofErr w:type="gramEnd"/>
      <w:r w:rsidRPr="00DE48D9">
        <w:t xml:space="preserve"> Budova slouží pro všechny věkové skupiny v obci ke sportovním i kulturním potřebám. Její vybavení je strohé a neumožňuje plně využít její potenciál. Účelem projektu </w:t>
      </w:r>
      <w:r w:rsidR="00356699">
        <w:t>bylo</w:t>
      </w:r>
      <w:r w:rsidRPr="00DE48D9">
        <w:t xml:space="preserve"> vybavit budovu tak, aby ji mohly využívat i matky z dětmi a občané pro sportovní vyžití uvnitř budovy </w:t>
      </w:r>
      <w:proofErr w:type="gramStart"/>
      <w:r w:rsidRPr="00DE48D9">
        <w:t>( florbal</w:t>
      </w:r>
      <w:proofErr w:type="gramEnd"/>
      <w:r w:rsidRPr="00DE48D9">
        <w:t xml:space="preserve">, stolní tenis, minikopaná, aj. ) . Při rekonstrukci budovy již na tyto výdaje nebylo dostatek finančních prostředků, proto </w:t>
      </w:r>
      <w:r w:rsidR="00356699">
        <w:t xml:space="preserve">vznikl tento projekt. O pomoc při jeho financování byla požádána nadace </w:t>
      </w:r>
      <w:proofErr w:type="gramStart"/>
      <w:r w:rsidR="00356699">
        <w:t>ČEZ .Ta</w:t>
      </w:r>
      <w:proofErr w:type="gramEnd"/>
      <w:r w:rsidR="00356699">
        <w:t xml:space="preserve"> podpořila projekt částkou 180 000 Kč.</w:t>
      </w:r>
    </w:p>
    <w:p w14:paraId="00C2C17A" w14:textId="79BACEF4" w:rsidR="00DE48D9" w:rsidRDefault="00DE48D9">
      <w:r w:rsidRPr="00DE48D9">
        <w:t>Realizací akce,</w:t>
      </w:r>
      <w:r w:rsidR="00356699">
        <w:t xml:space="preserve"> došlo</w:t>
      </w:r>
      <w:r w:rsidRPr="00DE48D9">
        <w:t xml:space="preserve"> k významnému zvýšení využití stávající multifunkční budovy a sportovního hřiště. Objekt v malém sále využ</w:t>
      </w:r>
      <w:r w:rsidR="00356699">
        <w:t>ívají</w:t>
      </w:r>
      <w:r w:rsidRPr="00DE48D9">
        <w:t xml:space="preserve"> matky s dětmi pro společná setkání. Velký sál </w:t>
      </w:r>
      <w:r w:rsidR="00356699">
        <w:t>je</w:t>
      </w:r>
      <w:r w:rsidRPr="00DE48D9">
        <w:t xml:space="preserve"> uzpůsobený pro občany pro sportovní </w:t>
      </w:r>
      <w:proofErr w:type="spellStart"/>
      <w:r w:rsidRPr="00DE48D9">
        <w:t>vyžitístolní</w:t>
      </w:r>
      <w:proofErr w:type="spellEnd"/>
      <w:r w:rsidRPr="00DE48D9">
        <w:t xml:space="preserve"> tenis, florbal, minikopaná. </w:t>
      </w:r>
      <w:r w:rsidR="00356699">
        <w:t>Došlo</w:t>
      </w:r>
      <w:r w:rsidRPr="00DE48D9">
        <w:t xml:space="preserve"> k významnému zvýšení využití stávající budovy.</w:t>
      </w:r>
    </w:p>
    <w:p w14:paraId="378C6E5B" w14:textId="316DA3DF" w:rsidR="00DE48D9" w:rsidRDefault="00DE48D9">
      <w:r w:rsidRPr="00DE48D9">
        <w:t>Projekt prospě</w:t>
      </w:r>
      <w:r w:rsidR="00356699">
        <w:t>l</w:t>
      </w:r>
      <w:r w:rsidRPr="00DE48D9">
        <w:t xml:space="preserve"> všem obyvatelům obce Bačice i všem občanům, kteří mají v obci objekt pro rekreaci. Vstup </w:t>
      </w:r>
      <w:r w:rsidR="00356699">
        <w:t>j</w:t>
      </w:r>
      <w:r w:rsidRPr="00DE48D9">
        <w:t>e umožněn</w:t>
      </w:r>
      <w:r w:rsidR="00356699">
        <w:t xml:space="preserve"> </w:t>
      </w:r>
      <w:r w:rsidRPr="00DE48D9">
        <w:t>i občanům z okolních obcí, pokud o tyto aktivity projeví zájem.</w:t>
      </w:r>
    </w:p>
    <w:p w14:paraId="56346C90" w14:textId="22AD68DE" w:rsidR="00356699" w:rsidRDefault="00356699"/>
    <w:p w14:paraId="719CCCB6" w14:textId="27664792" w:rsidR="004E5226" w:rsidRDefault="004E5226"/>
    <w:p w14:paraId="19D483C8" w14:textId="710DAB36" w:rsidR="004E5226" w:rsidRDefault="004E5226">
      <w:r>
        <w:t>Za obec Bačice</w:t>
      </w:r>
    </w:p>
    <w:p w14:paraId="346E37DF" w14:textId="4A1F3945" w:rsidR="004E5226" w:rsidRDefault="004E5226">
      <w:r>
        <w:t>Ing. Bohumír Hutař</w:t>
      </w:r>
    </w:p>
    <w:p w14:paraId="2AE4EF6C" w14:textId="25D94AD3" w:rsidR="004E5226" w:rsidRDefault="004E5226">
      <w:r>
        <w:t>Starosta obce</w:t>
      </w:r>
    </w:p>
    <w:p w14:paraId="0E035B59" w14:textId="31D40D7F" w:rsidR="00356699" w:rsidRDefault="00356699"/>
    <w:p w14:paraId="2F168267" w14:textId="77777777" w:rsidR="00356699" w:rsidRDefault="00356699"/>
    <w:sectPr w:rsidR="00356699" w:rsidSect="000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D9"/>
    <w:rsid w:val="00022D6E"/>
    <w:rsid w:val="00084200"/>
    <w:rsid w:val="000E769B"/>
    <w:rsid w:val="00356699"/>
    <w:rsid w:val="004C3B69"/>
    <w:rsid w:val="004E5226"/>
    <w:rsid w:val="00644B8B"/>
    <w:rsid w:val="009362EA"/>
    <w:rsid w:val="00DE48D9"/>
    <w:rsid w:val="00E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B9370"/>
  <w15:docId w15:val="{C477522C-79DB-4BE8-9F2C-E3AB2BAB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D6E"/>
    <w:rPr>
      <w:sz w:val="24"/>
      <w:szCs w:val="24"/>
    </w:rPr>
  </w:style>
  <w:style w:type="paragraph" w:styleId="Nadpis2">
    <w:name w:val="heading 2"/>
    <w:basedOn w:val="Normln"/>
    <w:next w:val="Normln"/>
    <w:qFormat/>
    <w:rsid w:val="00022D6E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- hlavičkový papír</Template>
  <TotalTime>32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Uzivatel</dc:creator>
  <cp:lastModifiedBy>Uzivatel</cp:lastModifiedBy>
  <cp:revision>3</cp:revision>
  <cp:lastPrinted>2005-02-23T07:01:00Z</cp:lastPrinted>
  <dcterms:created xsi:type="dcterms:W3CDTF">2022-10-10T11:44:00Z</dcterms:created>
  <dcterms:modified xsi:type="dcterms:W3CDTF">2022-10-10T12:16:00Z</dcterms:modified>
</cp:coreProperties>
</file>